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9EC" w:rsidRPr="009A18C5" w:rsidRDefault="0037362D" w:rsidP="009A18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18C5">
        <w:rPr>
          <w:rFonts w:ascii="Times New Roman" w:hAnsi="Times New Roman" w:cs="Times New Roman"/>
          <w:sz w:val="24"/>
          <w:szCs w:val="24"/>
        </w:rPr>
        <w:t>Отчет</w:t>
      </w:r>
    </w:p>
    <w:p w:rsidR="009C06BE" w:rsidRDefault="0037362D" w:rsidP="003736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18C5">
        <w:rPr>
          <w:rFonts w:ascii="Times New Roman" w:hAnsi="Times New Roman" w:cs="Times New Roman"/>
          <w:sz w:val="24"/>
          <w:szCs w:val="24"/>
        </w:rPr>
        <w:t>достижения целевых показателей муниципальной программы</w:t>
      </w:r>
      <w:r w:rsidR="009C0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06BE" w:rsidRDefault="0037362D" w:rsidP="003736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18C5">
        <w:rPr>
          <w:rFonts w:ascii="Times New Roman" w:hAnsi="Times New Roman" w:cs="Times New Roman"/>
          <w:sz w:val="24"/>
          <w:szCs w:val="24"/>
        </w:rPr>
        <w:t>"Управление финансами в муниципа</w:t>
      </w:r>
      <w:r w:rsidR="009A18C5">
        <w:rPr>
          <w:rFonts w:ascii="Times New Roman" w:hAnsi="Times New Roman" w:cs="Times New Roman"/>
          <w:sz w:val="24"/>
          <w:szCs w:val="24"/>
        </w:rPr>
        <w:t>льном районе "Заполярный район"</w:t>
      </w:r>
      <w:r w:rsidR="009C06BE">
        <w:rPr>
          <w:rFonts w:ascii="Times New Roman" w:hAnsi="Times New Roman" w:cs="Times New Roman"/>
          <w:sz w:val="24"/>
          <w:szCs w:val="24"/>
        </w:rPr>
        <w:t xml:space="preserve"> </w:t>
      </w:r>
      <w:r w:rsidRPr="009A18C5">
        <w:rPr>
          <w:rFonts w:ascii="Times New Roman" w:hAnsi="Times New Roman" w:cs="Times New Roman"/>
          <w:sz w:val="24"/>
          <w:szCs w:val="24"/>
        </w:rPr>
        <w:t>на 201</w:t>
      </w:r>
      <w:r w:rsidR="00DF3E5C">
        <w:rPr>
          <w:rFonts w:ascii="Times New Roman" w:hAnsi="Times New Roman" w:cs="Times New Roman"/>
          <w:sz w:val="24"/>
          <w:szCs w:val="24"/>
        </w:rPr>
        <w:t>9</w:t>
      </w:r>
      <w:r w:rsidRPr="009A18C5">
        <w:rPr>
          <w:rFonts w:ascii="Times New Roman" w:hAnsi="Times New Roman" w:cs="Times New Roman"/>
          <w:sz w:val="24"/>
          <w:szCs w:val="24"/>
        </w:rPr>
        <w:t>-202</w:t>
      </w:r>
      <w:r w:rsidR="00DF3E5C">
        <w:rPr>
          <w:rFonts w:ascii="Times New Roman" w:hAnsi="Times New Roman" w:cs="Times New Roman"/>
          <w:sz w:val="24"/>
          <w:szCs w:val="24"/>
        </w:rPr>
        <w:t>2</w:t>
      </w:r>
      <w:r w:rsidRPr="009A18C5">
        <w:rPr>
          <w:rFonts w:ascii="Times New Roman" w:hAnsi="Times New Roman" w:cs="Times New Roman"/>
          <w:sz w:val="24"/>
          <w:szCs w:val="24"/>
        </w:rPr>
        <w:t xml:space="preserve"> годы"</w:t>
      </w:r>
      <w:r w:rsidR="009C0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18C5" w:rsidRPr="009A18C5" w:rsidRDefault="009A18C5" w:rsidP="003736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18C5">
        <w:rPr>
          <w:rFonts w:ascii="Times New Roman" w:hAnsi="Times New Roman" w:cs="Times New Roman"/>
          <w:sz w:val="24"/>
          <w:szCs w:val="24"/>
        </w:rPr>
        <w:t>за 20</w:t>
      </w:r>
      <w:r w:rsidR="004F2305">
        <w:rPr>
          <w:rFonts w:ascii="Times New Roman" w:hAnsi="Times New Roman" w:cs="Times New Roman"/>
          <w:sz w:val="24"/>
          <w:szCs w:val="24"/>
        </w:rPr>
        <w:t>20</w:t>
      </w:r>
      <w:r w:rsidRPr="009A18C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7362D" w:rsidRPr="009A18C5" w:rsidRDefault="0037362D" w:rsidP="003736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969"/>
        <w:gridCol w:w="850"/>
        <w:gridCol w:w="992"/>
        <w:gridCol w:w="993"/>
        <w:gridCol w:w="993"/>
        <w:gridCol w:w="993"/>
        <w:gridCol w:w="3968"/>
      </w:tblGrid>
      <w:tr w:rsidR="00677573" w:rsidRPr="008D298A" w:rsidTr="00D751B5">
        <w:trPr>
          <w:cantSplit/>
          <w:trHeight w:val="141"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573" w:rsidRPr="008D298A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Задачи, направленные на достижение цели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573" w:rsidRPr="008D298A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Наименование целевого показателя (индикатора)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3" w:rsidRPr="008D298A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 xml:space="preserve">Ед. </w:t>
            </w:r>
            <w:proofErr w:type="spellStart"/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измере-ния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3" w:rsidRPr="008D298A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Значения целевых показателей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573" w:rsidRPr="008D298A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Абсолют</w:t>
            </w:r>
            <w:r w:rsidR="008D29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ное</w:t>
            </w:r>
            <w:proofErr w:type="spellEnd"/>
            <w:r w:rsidRPr="008D29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отклоне</w:t>
            </w:r>
            <w:r w:rsidR="008D29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573" w:rsidRPr="008D298A" w:rsidRDefault="00677573" w:rsidP="008B0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Относи</w:t>
            </w:r>
            <w:r w:rsidR="008D29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 xml:space="preserve">тельное </w:t>
            </w:r>
            <w:proofErr w:type="spellStart"/>
            <w:r w:rsidR="008B06C0" w:rsidRPr="008D298A">
              <w:rPr>
                <w:rFonts w:ascii="Times New Roman" w:hAnsi="Times New Roman" w:cs="Times New Roman"/>
                <w:sz w:val="18"/>
                <w:szCs w:val="18"/>
              </w:rPr>
              <w:t>отклоне</w:t>
            </w:r>
            <w:r w:rsidR="008D29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B06C0" w:rsidRPr="008D298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</w:tc>
        <w:tc>
          <w:tcPr>
            <w:tcW w:w="3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573" w:rsidRPr="008D298A" w:rsidRDefault="00677573" w:rsidP="008D2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677573" w:rsidRPr="00DF3E5C" w:rsidTr="00D751B5">
        <w:trPr>
          <w:cantSplit/>
          <w:trHeight w:val="219"/>
          <w:tblHeader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на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DB6" w:rsidRPr="00677573" w:rsidTr="00D751B5">
        <w:trPr>
          <w:cantSplit/>
          <w:tblHeader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B6" w:rsidRPr="00677573" w:rsidRDefault="00BE7DB6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B6" w:rsidRPr="00677573" w:rsidRDefault="00BE7DB6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B6" w:rsidRPr="00677573" w:rsidRDefault="00BE7DB6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B6" w:rsidRPr="00677573" w:rsidRDefault="00BE7DB6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B6" w:rsidRPr="00677573" w:rsidRDefault="00BE7DB6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B6" w:rsidRPr="00677573" w:rsidRDefault="00BE7DB6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B6" w:rsidRPr="00677573" w:rsidRDefault="00BE7DB6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7</w:t>
            </w:r>
          </w:p>
        </w:tc>
      </w:tr>
      <w:tr w:rsidR="00677573" w:rsidRPr="00DF3E5C" w:rsidTr="00D751B5">
        <w:trPr>
          <w:cantSplit/>
          <w:trHeight w:val="47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Обеспечение устойчивости доходной базы районного бюджета для обеспечения исполнения расходных обязательств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Исполнение районного бюджета по налоговым и неналоговым доходам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не менее 100%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4718CB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22435D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+100,4 млн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22435D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+9,2%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64" w:rsidRDefault="000E4464" w:rsidP="000E446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4464">
              <w:rPr>
                <w:rFonts w:ascii="Times New Roman" w:hAnsi="Times New Roman" w:cs="Times New Roman"/>
                <w:sz w:val="20"/>
                <w:szCs w:val="20"/>
              </w:rPr>
              <w:t xml:space="preserve">Поступления по </w:t>
            </w:r>
            <w:r w:rsidRPr="000E4464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налоговым и неналоговым доходам</w:t>
            </w:r>
            <w:r w:rsidRPr="000E44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2020 год </w:t>
            </w:r>
            <w:r w:rsidRPr="000E4464">
              <w:rPr>
                <w:rFonts w:ascii="Times New Roman" w:hAnsi="Times New Roman" w:cs="Times New Roman"/>
                <w:sz w:val="20"/>
                <w:szCs w:val="20"/>
              </w:rPr>
              <w:t xml:space="preserve">составили </w:t>
            </w:r>
            <w:r w:rsidRPr="000E4464">
              <w:rPr>
                <w:rFonts w:ascii="Times New Roman" w:hAnsi="Times New Roman" w:cs="Times New Roman"/>
                <w:b/>
                <w:sz w:val="20"/>
                <w:szCs w:val="20"/>
              </w:rPr>
              <w:t>1 197 312,8 тыс. руб.</w:t>
            </w:r>
            <w:r w:rsidRPr="000E4464">
              <w:rPr>
                <w:rFonts w:ascii="Times New Roman" w:hAnsi="Times New Roman" w:cs="Times New Roman"/>
                <w:sz w:val="20"/>
                <w:szCs w:val="20"/>
              </w:rPr>
              <w:t xml:space="preserve"> при плановых показателях 1 096 870,7 тыс. руб. или исполнение составило 109,2%.</w:t>
            </w:r>
          </w:p>
          <w:p w:rsidR="00353621" w:rsidRDefault="000E4464" w:rsidP="000E446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Сверх плана поступили</w:t>
            </w:r>
            <w:r w:rsidR="0035362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353621" w:rsidRPr="00353621" w:rsidRDefault="000E4464" w:rsidP="00353621">
            <w:pPr>
              <w:pStyle w:val="a5"/>
              <w:numPr>
                <w:ilvl w:val="0"/>
                <w:numId w:val="4"/>
              </w:numPr>
              <w:tabs>
                <w:tab w:val="left" w:pos="365"/>
              </w:tabs>
              <w:spacing w:after="0"/>
              <w:ind w:left="0" w:firstLine="8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621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(49,7</w:t>
            </w:r>
            <w:r w:rsidR="00D441F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53621">
              <w:rPr>
                <w:rFonts w:ascii="Times New Roman" w:hAnsi="Times New Roman" w:cs="Times New Roman"/>
                <w:sz w:val="20"/>
                <w:szCs w:val="20"/>
              </w:rPr>
              <w:t xml:space="preserve">млн руб.), </w:t>
            </w:r>
          </w:p>
          <w:p w:rsidR="00353621" w:rsidRPr="00353621" w:rsidRDefault="000E4464" w:rsidP="00353621">
            <w:pPr>
              <w:pStyle w:val="a5"/>
              <w:numPr>
                <w:ilvl w:val="0"/>
                <w:numId w:val="4"/>
              </w:numPr>
              <w:tabs>
                <w:tab w:val="left" w:pos="365"/>
              </w:tabs>
              <w:spacing w:after="0"/>
              <w:ind w:left="0" w:firstLine="8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621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 w:rsidRPr="0035362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53621">
              <w:rPr>
                <w:rFonts w:ascii="Times New Roman" w:hAnsi="Times New Roman" w:cs="Times New Roman"/>
                <w:sz w:val="20"/>
                <w:szCs w:val="20"/>
              </w:rPr>
              <w:t xml:space="preserve"> от использования имущества, находящегося в государственной и муниципальной собственности (</w:t>
            </w:r>
            <w:r w:rsidRPr="00353621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  <w:r w:rsidR="00D441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3621">
              <w:rPr>
                <w:rFonts w:ascii="Times New Roman" w:hAnsi="Times New Roman" w:cs="Times New Roman"/>
                <w:sz w:val="20"/>
                <w:szCs w:val="20"/>
              </w:rPr>
              <w:t>млн</w:t>
            </w:r>
            <w:r w:rsidR="00D441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3621">
              <w:rPr>
                <w:rFonts w:ascii="Times New Roman" w:hAnsi="Times New Roman" w:cs="Times New Roman"/>
                <w:sz w:val="20"/>
                <w:szCs w:val="20"/>
              </w:rPr>
              <w:t>руб.)</w:t>
            </w:r>
            <w:r w:rsidRPr="0035362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353621" w:rsidRPr="00353621" w:rsidRDefault="000E4464" w:rsidP="00353621">
            <w:pPr>
              <w:pStyle w:val="a5"/>
              <w:numPr>
                <w:ilvl w:val="0"/>
                <w:numId w:val="4"/>
              </w:numPr>
              <w:tabs>
                <w:tab w:val="left" w:pos="365"/>
              </w:tabs>
              <w:spacing w:after="0"/>
              <w:ind w:left="0" w:firstLine="8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621">
              <w:rPr>
                <w:rFonts w:ascii="Times New Roman" w:hAnsi="Times New Roman" w:cs="Times New Roman"/>
                <w:sz w:val="20"/>
                <w:szCs w:val="20"/>
              </w:rPr>
              <w:t>платеж</w:t>
            </w:r>
            <w:r w:rsidRPr="0035362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53621">
              <w:rPr>
                <w:rFonts w:ascii="Times New Roman" w:hAnsi="Times New Roman" w:cs="Times New Roman"/>
                <w:sz w:val="20"/>
                <w:szCs w:val="20"/>
              </w:rPr>
              <w:t xml:space="preserve"> за негативное воздействие на окружающую среду (</w:t>
            </w:r>
            <w:r w:rsidRPr="00353621">
              <w:rPr>
                <w:rFonts w:ascii="Times New Roman" w:hAnsi="Times New Roman" w:cs="Times New Roman"/>
                <w:sz w:val="20"/>
                <w:szCs w:val="20"/>
              </w:rPr>
              <w:t>22,1</w:t>
            </w:r>
            <w:r w:rsidRPr="00353621">
              <w:rPr>
                <w:rFonts w:ascii="Times New Roman" w:hAnsi="Times New Roman" w:cs="Times New Roman"/>
                <w:sz w:val="20"/>
                <w:szCs w:val="20"/>
              </w:rPr>
              <w:t xml:space="preserve"> млн. руб.),</w:t>
            </w:r>
            <w:r w:rsidRPr="003536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E4464" w:rsidRPr="00353621" w:rsidRDefault="000E4464" w:rsidP="00353621">
            <w:pPr>
              <w:pStyle w:val="a5"/>
              <w:numPr>
                <w:ilvl w:val="0"/>
                <w:numId w:val="4"/>
              </w:numPr>
              <w:tabs>
                <w:tab w:val="left" w:pos="365"/>
              </w:tabs>
              <w:spacing w:after="0"/>
              <w:ind w:left="0" w:firstLine="8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621">
              <w:rPr>
                <w:rFonts w:ascii="Times New Roman" w:hAnsi="Times New Roman" w:cs="Times New Roman"/>
                <w:sz w:val="20"/>
                <w:szCs w:val="20"/>
              </w:rPr>
              <w:t>доходы от шт</w:t>
            </w:r>
            <w:r w:rsidR="00353621" w:rsidRPr="00353621">
              <w:rPr>
                <w:rFonts w:ascii="Times New Roman" w:hAnsi="Times New Roman" w:cs="Times New Roman"/>
                <w:sz w:val="20"/>
                <w:szCs w:val="20"/>
              </w:rPr>
              <w:t>рафных санкций (11,3 млн руб.).</w:t>
            </w:r>
          </w:p>
          <w:p w:rsidR="00677573" w:rsidRPr="000E4464" w:rsidRDefault="000E4464" w:rsidP="000E446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4464">
              <w:rPr>
                <w:rFonts w:ascii="Times New Roman" w:hAnsi="Times New Roman" w:cs="Times New Roman"/>
                <w:sz w:val="20"/>
                <w:szCs w:val="20"/>
              </w:rPr>
              <w:t xml:space="preserve">В то же время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полностью </w:t>
            </w:r>
            <w:r w:rsidRPr="000E4464">
              <w:rPr>
                <w:rFonts w:ascii="Times New Roman" w:hAnsi="Times New Roman" w:cs="Times New Roman"/>
                <w:sz w:val="20"/>
                <w:szCs w:val="20"/>
              </w:rPr>
              <w:t>поступ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ил</w:t>
            </w:r>
            <w:r w:rsidRPr="000E4464">
              <w:rPr>
                <w:rFonts w:ascii="Times New Roman" w:hAnsi="Times New Roman" w:cs="Times New Roman"/>
                <w:sz w:val="20"/>
                <w:szCs w:val="20"/>
              </w:rPr>
              <w:t xml:space="preserve"> един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Pr="000E4464">
              <w:rPr>
                <w:rFonts w:ascii="Times New Roman" w:hAnsi="Times New Roman" w:cs="Times New Roman"/>
                <w:sz w:val="20"/>
                <w:szCs w:val="20"/>
              </w:rPr>
              <w:t xml:space="preserve"> сельхозналога (1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  <w:r w:rsidRPr="000E446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млн</w:t>
            </w:r>
            <w:r w:rsidRPr="000E446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руб.).</w:t>
            </w:r>
          </w:p>
        </w:tc>
      </w:tr>
      <w:tr w:rsidR="00677573" w:rsidRPr="00DF3E5C" w:rsidTr="00D751B5">
        <w:trPr>
          <w:cantSplit/>
          <w:trHeight w:val="782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Рост налоговых и неналоговых доходов в районный бюджет муниципального района «Заполярный  район»  к году, предшествующему отчетному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да = 1,</w:t>
            </w:r>
          </w:p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нет =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4718CB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22435D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22435D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0E4464" w:rsidRDefault="00677573" w:rsidP="00D751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573" w:rsidRPr="00DF3E5C" w:rsidTr="00D751B5">
        <w:trPr>
          <w:cantSplit/>
          <w:trHeight w:val="120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573" w:rsidRPr="00DF3E5C" w:rsidRDefault="00677573" w:rsidP="008B0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Повыш</w:t>
            </w:r>
            <w:bookmarkStart w:id="0" w:name="_GoBack"/>
            <w:bookmarkEnd w:id="0"/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ение эффективности бюджетных расходов путем внедрения программно-целевого принципа при планировании бюджетных ассигнований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Доля расходов районного бюджета, формируемого в рамках программ, в общем объеме расходов районного бюджета (без учета субвенций из окружного бюджета и иных межбюджетных трансфертов из бюджетов поселений  на исполнение передаваемых полномочий)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4718CB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90%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4718CB" w:rsidP="00224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2435D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22435D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+52,7 млн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22435D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+5,0%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6" w:rsidRPr="0022435D" w:rsidRDefault="0022435D" w:rsidP="00224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расходы районного бюджета в рамках муниципальных программ утверждены в сумме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1 053 445,8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т.р.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94,3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% от общего объема расходов), кассовое исполнение составило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996 651,4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т.р.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95,0% от общего объема расходов)</w:t>
            </w:r>
          </w:p>
        </w:tc>
      </w:tr>
      <w:tr w:rsidR="00677573" w:rsidRPr="00DF3E5C" w:rsidTr="00D751B5">
        <w:trPr>
          <w:cantSplit/>
          <w:trHeight w:val="632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Отношение объема просроченной кредиторской задолженности районного бюджета к общему объему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573" w:rsidRPr="00DF3E5C" w:rsidTr="00D751B5">
        <w:trPr>
          <w:cantSplit/>
          <w:trHeight w:val="218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Совершенствование межбюджетных отношений с муниципальными образованиями района, создание условий для поддержания устойчивого исполнения местных бюджетов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фактического объема предоставленной поселениям дотации на выравнивание бюджетной обеспеченности к утвержденным плановым значениям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573" w:rsidRPr="00DF3E5C" w:rsidTr="00D751B5">
        <w:trPr>
          <w:cantSplit/>
          <w:trHeight w:val="95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Отношение фактического объема предоставленной поселениям дотации на поддержку мер по обеспечению сбалансированности местных бюджетов к первоначально утвержденным плановым значениям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573" w:rsidRPr="00DF3E5C" w:rsidTr="00D751B5">
        <w:trPr>
          <w:cantSplit/>
          <w:trHeight w:val="1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Повышение открытости и прозрачности бюджетного процесса в муниципальном районе «Заполярный район»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Размещение на официальном сайте  муниципального района «Заполярный район» в информационно-телекоммуникационной сети "Интернет"  информации о районном бюджете и отчета об исполнении районного бюджета, в том числе в доступной для граждан форме в актуальном формате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да = 1,</w:t>
            </w:r>
          </w:p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нет =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573" w:rsidRPr="00DF3E5C" w:rsidTr="00D751B5">
        <w:trPr>
          <w:cantSplit/>
          <w:trHeight w:val="130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системы внутреннего муниципального финансового контроля и контроля в сфере закупок товаров, работ и услуг для обеспечения муниципальных нужд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Выполнение плана контрольных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Не менее 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031BBA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031BBA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22435D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7362D" w:rsidRPr="0037362D" w:rsidRDefault="0037362D" w:rsidP="0037362D">
      <w:pPr>
        <w:spacing w:after="0" w:line="240" w:lineRule="auto"/>
        <w:rPr>
          <w:rFonts w:ascii="Times New Roman" w:hAnsi="Times New Roman" w:cs="Times New Roman"/>
        </w:rPr>
      </w:pPr>
    </w:p>
    <w:sectPr w:rsidR="0037362D" w:rsidRPr="0037362D" w:rsidSect="00DF3E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20C23"/>
    <w:multiLevelType w:val="hybridMultilevel"/>
    <w:tmpl w:val="99D886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74D30"/>
    <w:multiLevelType w:val="hybridMultilevel"/>
    <w:tmpl w:val="E97CE79E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E164639"/>
    <w:multiLevelType w:val="hybridMultilevel"/>
    <w:tmpl w:val="8B3CFF9E"/>
    <w:lvl w:ilvl="0" w:tplc="B880BB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D204EA"/>
    <w:multiLevelType w:val="hybridMultilevel"/>
    <w:tmpl w:val="46AA567A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7DF"/>
    <w:rsid w:val="00031BBA"/>
    <w:rsid w:val="000E4464"/>
    <w:rsid w:val="0022435D"/>
    <w:rsid w:val="00281245"/>
    <w:rsid w:val="002A17DF"/>
    <w:rsid w:val="002D0ADA"/>
    <w:rsid w:val="00353621"/>
    <w:rsid w:val="0037362D"/>
    <w:rsid w:val="004051E6"/>
    <w:rsid w:val="004718CB"/>
    <w:rsid w:val="004F2305"/>
    <w:rsid w:val="005E4003"/>
    <w:rsid w:val="00677573"/>
    <w:rsid w:val="007D6274"/>
    <w:rsid w:val="007E7812"/>
    <w:rsid w:val="00836DF1"/>
    <w:rsid w:val="008B06C0"/>
    <w:rsid w:val="008D298A"/>
    <w:rsid w:val="008F23B7"/>
    <w:rsid w:val="008F5C8B"/>
    <w:rsid w:val="00916CF8"/>
    <w:rsid w:val="009264A2"/>
    <w:rsid w:val="0094203B"/>
    <w:rsid w:val="009A18C5"/>
    <w:rsid w:val="009C06BE"/>
    <w:rsid w:val="00BE7DB6"/>
    <w:rsid w:val="00C7594D"/>
    <w:rsid w:val="00D441F8"/>
    <w:rsid w:val="00D751B5"/>
    <w:rsid w:val="00DF3E5C"/>
    <w:rsid w:val="00ED5C24"/>
    <w:rsid w:val="00EE48F8"/>
    <w:rsid w:val="00F2032D"/>
    <w:rsid w:val="00FE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65A35"/>
  <w15:docId w15:val="{9C2F4375-ABA0-45D7-8C96-A2170FBB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D29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5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757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051E6"/>
    <w:pPr>
      <w:ind w:left="720"/>
      <w:contextualSpacing/>
    </w:pPr>
  </w:style>
  <w:style w:type="paragraph" w:customStyle="1" w:styleId="5">
    <w:name w:val="Стиль5"/>
    <w:basedOn w:val="1"/>
    <w:rsid w:val="008D298A"/>
    <w:pPr>
      <w:keepLines w:val="0"/>
      <w:spacing w:after="60" w:line="240" w:lineRule="auto"/>
      <w:jc w:val="center"/>
    </w:pPr>
    <w:rPr>
      <w:rFonts w:ascii="Times New Roman" w:eastAsia="Times New Roman" w:hAnsi="Times New Roman" w:cs="Arial"/>
      <w:b/>
      <w:bCs/>
      <w:color w:val="auto"/>
      <w:kern w:val="32"/>
      <w:sz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D298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44A1A-FD8F-4A8E-AB39-27DD48F14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24</cp:revision>
  <cp:lastPrinted>2021-01-29T09:06:00Z</cp:lastPrinted>
  <dcterms:created xsi:type="dcterms:W3CDTF">2019-01-31T09:05:00Z</dcterms:created>
  <dcterms:modified xsi:type="dcterms:W3CDTF">2021-01-29T09:23:00Z</dcterms:modified>
</cp:coreProperties>
</file>